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E0E" w:rsidRPr="00E10E0E" w:rsidRDefault="00E10E0E" w:rsidP="00E10E0E">
      <w:pPr>
        <w:jc w:val="center"/>
        <w:rPr>
          <w:rFonts w:ascii="黑体" w:eastAsia="黑体" w:hAnsi="黑体" w:cs="黑体" w:hint="eastAsia"/>
          <w:b/>
          <w:sz w:val="32"/>
          <w:szCs w:val="32"/>
        </w:rPr>
      </w:pPr>
      <w:r w:rsidRPr="00E10E0E">
        <w:rPr>
          <w:rFonts w:ascii="黑体" w:eastAsia="黑体" w:hAnsi="黑体" w:cs="黑体" w:hint="eastAsia"/>
          <w:b/>
          <w:kern w:val="44"/>
          <w:sz w:val="32"/>
          <w:szCs w:val="32"/>
        </w:rPr>
        <w:t>厦门南洋职业学院“先进班级”评选办法</w:t>
      </w:r>
    </w:p>
    <w:p w:rsidR="00E10E0E" w:rsidRPr="00E10E0E" w:rsidRDefault="00E10E0E" w:rsidP="00E10E0E">
      <w:pPr>
        <w:ind w:firstLineChars="250" w:firstLine="525"/>
        <w:rPr>
          <w:rFonts w:ascii="Times New Roman" w:eastAsia="宋体" w:hAnsi="Times New Roman" w:cs="Times New Roman" w:hint="eastAsia"/>
          <w:szCs w:val="24"/>
        </w:rPr>
      </w:pPr>
    </w:p>
    <w:p w:rsidR="00E10E0E" w:rsidRPr="00E10E0E" w:rsidRDefault="00E10E0E" w:rsidP="00E10E0E">
      <w:pPr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E10E0E">
        <w:rPr>
          <w:rFonts w:ascii="宋体" w:eastAsia="宋体" w:hAnsi="宋体" w:cs="Times New Roman" w:hint="eastAsia"/>
          <w:sz w:val="24"/>
          <w:szCs w:val="24"/>
        </w:rPr>
        <w:t>为了创造良好的班风、校风，加强班级建设，及时评选、表彰先进班级，特制定本办法。</w:t>
      </w:r>
    </w:p>
    <w:p w:rsidR="00E10E0E" w:rsidRPr="00E10E0E" w:rsidRDefault="00E10E0E" w:rsidP="00E10E0E">
      <w:pPr>
        <w:ind w:firstLineChars="200" w:firstLine="482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E10E0E">
        <w:rPr>
          <w:rFonts w:ascii="宋体" w:eastAsia="宋体" w:hAnsi="宋体" w:cs="Times New Roman" w:hint="eastAsia"/>
          <w:b/>
          <w:bCs/>
          <w:sz w:val="24"/>
          <w:szCs w:val="24"/>
        </w:rPr>
        <w:t>一、评选条件</w:t>
      </w:r>
    </w:p>
    <w:p w:rsidR="00E10E0E" w:rsidRPr="00E10E0E" w:rsidRDefault="00E10E0E" w:rsidP="00E10E0E">
      <w:pPr>
        <w:ind w:firstLineChars="200" w:firstLine="480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E10E0E">
        <w:rPr>
          <w:rFonts w:ascii="宋体" w:eastAsia="宋体" w:hAnsi="宋体" w:cs="Times New Roman" w:hint="eastAsia"/>
          <w:sz w:val="24"/>
          <w:szCs w:val="24"/>
        </w:rPr>
        <w:t>（一）全班学生能遵纪守法，严格遵守《高等学校学生行为准则》及学校有关的规章制度和班级公约，自我教育、自我管理、自我服务的能力较强。思想政治表现好，在申请评选年度班无突发不良事故，没有出现受纪律处分的学生。</w:t>
      </w:r>
    </w:p>
    <w:p w:rsidR="00E10E0E" w:rsidRPr="00E10E0E" w:rsidRDefault="00E10E0E" w:rsidP="00E10E0E">
      <w:pPr>
        <w:ind w:firstLineChars="150" w:firstLine="360"/>
        <w:rPr>
          <w:rFonts w:ascii="宋体" w:eastAsia="宋体" w:hAnsi="宋体" w:cs="Times New Roman" w:hint="eastAsia"/>
          <w:sz w:val="24"/>
          <w:szCs w:val="24"/>
        </w:rPr>
      </w:pPr>
      <w:r w:rsidRPr="00E10E0E">
        <w:rPr>
          <w:rFonts w:ascii="宋体" w:eastAsia="宋体" w:hAnsi="宋体" w:cs="Times New Roman" w:hint="eastAsia"/>
          <w:sz w:val="24"/>
          <w:szCs w:val="24"/>
        </w:rPr>
        <w:t>（二）班级学生学习态度端正，学习气氛浓厚，旷课迟到现象极少，出勤率必须达到90％以上，无旷考；课堂秩序良好，受到任课教师的普遍好评。按时完成作业，勤奋钻研专业知识，学习成绩较好，考试及格率、各科平均成绩均有显著提高。</w:t>
      </w:r>
    </w:p>
    <w:p w:rsidR="00E10E0E" w:rsidRPr="00E10E0E" w:rsidRDefault="00E10E0E" w:rsidP="00E10E0E">
      <w:pPr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E10E0E">
        <w:rPr>
          <w:rFonts w:ascii="宋体" w:eastAsia="宋体" w:hAnsi="宋体" w:cs="Times New Roman" w:hint="eastAsia"/>
          <w:sz w:val="24"/>
          <w:szCs w:val="24"/>
        </w:rPr>
        <w:t>(三)班级风气良好，学生品德端正，无不良嗜好；自觉养成良好的生活作风。礼貌待人，尊敬师长，积极主动参与班、院、校建设和公益活动。</w:t>
      </w:r>
    </w:p>
    <w:p w:rsidR="00E10E0E" w:rsidRPr="00E10E0E" w:rsidRDefault="00E10E0E" w:rsidP="00E10E0E">
      <w:pPr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E10E0E">
        <w:rPr>
          <w:rFonts w:ascii="宋体" w:eastAsia="宋体" w:hAnsi="宋体" w:cs="Times New Roman" w:hint="eastAsia"/>
          <w:sz w:val="24"/>
          <w:szCs w:val="24"/>
        </w:rPr>
        <w:t>（四）教室、宿舍布置整齐、美观，班级宿舍当年的卫生检查红榜率要达到80％。值日生轮值制度健全，无乱扔废纸、果皮和随地吐痰的现象，经常保持教室和卫生区的清洁卫生，爱护公共财物。</w:t>
      </w:r>
    </w:p>
    <w:p w:rsidR="00E10E0E" w:rsidRPr="00E10E0E" w:rsidRDefault="00E10E0E" w:rsidP="00E10E0E">
      <w:pPr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E10E0E">
        <w:rPr>
          <w:rFonts w:ascii="宋体" w:eastAsia="宋体" w:hAnsi="宋体" w:cs="Times New Roman" w:hint="eastAsia"/>
          <w:sz w:val="24"/>
          <w:szCs w:val="24"/>
        </w:rPr>
        <w:t>（五）无发生重大事件、案件或安全隐患。</w:t>
      </w:r>
    </w:p>
    <w:p w:rsidR="00E10E0E" w:rsidRPr="00E10E0E" w:rsidRDefault="00E10E0E" w:rsidP="00E10E0E">
      <w:pPr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E10E0E">
        <w:rPr>
          <w:rFonts w:ascii="宋体" w:eastAsia="宋体" w:hAnsi="宋体" w:cs="Times New Roman" w:hint="eastAsia"/>
          <w:sz w:val="24"/>
          <w:szCs w:val="24"/>
        </w:rPr>
        <w:t>（六）班委会、团支部工作积极，班级活动活跃，学生干部以身作则，带领全班同学完成各项任务，为创建助人为乐、团结向上、朝气蓬勃的班级集体，取得较突出的成绩。</w:t>
      </w:r>
    </w:p>
    <w:p w:rsidR="00E10E0E" w:rsidRPr="00E10E0E" w:rsidRDefault="00E10E0E" w:rsidP="00E10E0E">
      <w:pPr>
        <w:ind w:firstLineChars="200" w:firstLine="482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E10E0E">
        <w:rPr>
          <w:rFonts w:ascii="宋体" w:eastAsia="宋体" w:hAnsi="宋体" w:cs="Times New Roman" w:hint="eastAsia"/>
          <w:b/>
          <w:bCs/>
          <w:sz w:val="24"/>
          <w:szCs w:val="24"/>
        </w:rPr>
        <w:t>二、评选程序及办法</w:t>
      </w:r>
    </w:p>
    <w:p w:rsidR="00E10E0E" w:rsidRPr="00E10E0E" w:rsidRDefault="00E10E0E" w:rsidP="00E10E0E">
      <w:pPr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E10E0E">
        <w:rPr>
          <w:rFonts w:ascii="宋体" w:eastAsia="宋体" w:hAnsi="宋体" w:cs="Times New Roman" w:hint="eastAsia"/>
          <w:sz w:val="24"/>
          <w:szCs w:val="24"/>
        </w:rPr>
        <w:t>（一）各班级根据先进班级评选条件，总结自评，提出书面材料。</w:t>
      </w:r>
    </w:p>
    <w:p w:rsidR="00E10E0E" w:rsidRPr="00E10E0E" w:rsidRDefault="00E10E0E" w:rsidP="00E10E0E">
      <w:pPr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E10E0E">
        <w:rPr>
          <w:rFonts w:ascii="宋体" w:eastAsia="宋体" w:hAnsi="宋体" w:cs="Times New Roman" w:hint="eastAsia"/>
          <w:sz w:val="24"/>
          <w:szCs w:val="24"/>
        </w:rPr>
        <w:t>（二）根据先进班级的评选条件，辅导员对班级现状进行检查，并查阅历次各种评比和学籍管理、日常行政管理的有关档案，提出申请自荐意见并送二级学院，在其综合把关后报学工处。</w:t>
      </w:r>
    </w:p>
    <w:p w:rsidR="00E10E0E" w:rsidRPr="00E10E0E" w:rsidRDefault="00E10E0E" w:rsidP="00E10E0E">
      <w:pPr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E10E0E">
        <w:rPr>
          <w:rFonts w:ascii="宋体" w:eastAsia="宋体" w:hAnsi="宋体" w:cs="Times New Roman" w:hint="eastAsia"/>
          <w:sz w:val="24"/>
          <w:szCs w:val="24"/>
        </w:rPr>
        <w:t>（三）学工处对全校班级评先材料进行综合审核，并征询其他处室和任课教师意见，召开处务会提出初评意见，报分管校长组织有关会议研究确定。</w:t>
      </w:r>
    </w:p>
    <w:p w:rsidR="00E10E0E" w:rsidRPr="00E10E0E" w:rsidRDefault="00E10E0E" w:rsidP="00E10E0E">
      <w:pPr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E10E0E">
        <w:rPr>
          <w:rFonts w:ascii="宋体" w:eastAsia="宋体" w:hAnsi="宋体" w:cs="Times New Roman" w:hint="eastAsia"/>
          <w:sz w:val="24"/>
          <w:szCs w:val="24"/>
        </w:rPr>
        <w:t>（四）先进班级的评选在每学年第二学期末进行，在秋季开学典礼上表彰。</w:t>
      </w:r>
    </w:p>
    <w:p w:rsidR="00E10E0E" w:rsidRPr="00E10E0E" w:rsidRDefault="00E10E0E" w:rsidP="00E10E0E">
      <w:pPr>
        <w:ind w:firstLineChars="200" w:firstLine="482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E10E0E">
        <w:rPr>
          <w:rFonts w:ascii="宋体" w:eastAsia="宋体" w:hAnsi="宋体" w:cs="Times New Roman" w:hint="eastAsia"/>
          <w:b/>
          <w:bCs/>
          <w:sz w:val="24"/>
          <w:szCs w:val="24"/>
        </w:rPr>
        <w:t>三、奖励办法</w:t>
      </w:r>
    </w:p>
    <w:p w:rsidR="00E10E0E" w:rsidRPr="00E10E0E" w:rsidRDefault="00E10E0E" w:rsidP="00E10E0E">
      <w:pPr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E10E0E">
        <w:rPr>
          <w:rFonts w:ascii="宋体" w:eastAsia="宋体" w:hAnsi="宋体" w:cs="Times New Roman" w:hint="eastAsia"/>
          <w:sz w:val="24"/>
          <w:szCs w:val="24"/>
        </w:rPr>
        <w:t>学校通报表彰，授予“先进班级”奖状。</w:t>
      </w:r>
    </w:p>
    <w:p w:rsidR="004F0142" w:rsidRDefault="004F0142">
      <w:bookmarkStart w:id="0" w:name="_GoBack"/>
      <w:bookmarkEnd w:id="0"/>
    </w:p>
    <w:sectPr w:rsidR="004F0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6FD" w:rsidRDefault="000146FD" w:rsidP="00E10E0E">
      <w:r>
        <w:separator/>
      </w:r>
    </w:p>
  </w:endnote>
  <w:endnote w:type="continuationSeparator" w:id="0">
    <w:p w:rsidR="000146FD" w:rsidRDefault="000146FD" w:rsidP="00E1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6FD" w:rsidRDefault="000146FD" w:rsidP="00E10E0E">
      <w:r>
        <w:separator/>
      </w:r>
    </w:p>
  </w:footnote>
  <w:footnote w:type="continuationSeparator" w:id="0">
    <w:p w:rsidR="000146FD" w:rsidRDefault="000146FD" w:rsidP="00E10E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989"/>
    <w:rsid w:val="000146FD"/>
    <w:rsid w:val="004F0142"/>
    <w:rsid w:val="00894989"/>
    <w:rsid w:val="00E1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CDAEE1E-DD1E-49BF-82EC-9E13D5DED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E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0E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0E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0E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2025-12-17T06:50:00Z</dcterms:created>
  <dcterms:modified xsi:type="dcterms:W3CDTF">2025-12-17T06:51:00Z</dcterms:modified>
</cp:coreProperties>
</file>